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5233" w14:textId="77777777" w:rsidR="00595CFE" w:rsidRPr="00643384" w:rsidRDefault="00595CFE">
      <w:pPr>
        <w:rPr>
          <w:color w:val="1F3864" w:themeColor="accent5" w:themeShade="80"/>
        </w:rPr>
      </w:pPr>
      <w:r w:rsidRPr="00643384">
        <w:rPr>
          <w:noProof/>
          <w:color w:val="1F3864" w:themeColor="accent5" w:themeShade="80"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1D1EC706" wp14:editId="40C5EEFF">
            <wp:simplePos x="0" y="0"/>
            <wp:positionH relativeFrom="column">
              <wp:posOffset>-271780</wp:posOffset>
            </wp:positionH>
            <wp:positionV relativeFrom="page">
              <wp:posOffset>260350</wp:posOffset>
            </wp:positionV>
            <wp:extent cx="3092450" cy="1266017"/>
            <wp:effectExtent l="0" t="0" r="0" b="0"/>
            <wp:wrapNone/>
            <wp:docPr id="2" name="Image 2" descr="C:\Users\VERONIQUE\Documents\AAGym\CDGym37\Logo CDG37\INDRE_ET_LOIRE\INDRE_ET_LOIRE_INSTITUTIONNEL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QUE\Documents\AAGym\CDGym37\Logo CDG37\INDRE_ET_LOIRE\INDRE_ET_LOIRE_INSTITUTIONNEL_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26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  <w:r w:rsidR="007A5717">
        <w:rPr>
          <w:color w:val="1F3864" w:themeColor="accent5" w:themeShade="80"/>
        </w:rPr>
        <w:tab/>
      </w:r>
    </w:p>
    <w:p w14:paraId="371A64C4" w14:textId="77777777" w:rsidR="00643384" w:rsidRDefault="00643384" w:rsidP="00643384">
      <w:pPr>
        <w:rPr>
          <w:color w:val="1F3864" w:themeColor="accent5" w:themeShade="80"/>
        </w:rPr>
      </w:pP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  <w:r w:rsidRPr="00643384">
        <w:rPr>
          <w:color w:val="1F3864" w:themeColor="accent5" w:themeShade="80"/>
        </w:rPr>
        <w:tab/>
      </w:r>
    </w:p>
    <w:p w14:paraId="37B39FAD" w14:textId="77777777" w:rsidR="004C4B21" w:rsidRDefault="004C4B21" w:rsidP="00643384">
      <w:pPr>
        <w:spacing w:after="0"/>
        <w:rPr>
          <w:b/>
          <w:color w:val="1F3864" w:themeColor="accent5" w:themeShade="80"/>
          <w:sz w:val="24"/>
        </w:rPr>
      </w:pPr>
    </w:p>
    <w:p w14:paraId="327F1CF3" w14:textId="77777777" w:rsidR="004C4B21" w:rsidRDefault="004C4B21" w:rsidP="00643384">
      <w:pPr>
        <w:spacing w:after="0"/>
        <w:rPr>
          <w:b/>
          <w:color w:val="1F3864" w:themeColor="accent5" w:themeShade="80"/>
          <w:sz w:val="24"/>
        </w:rPr>
      </w:pPr>
    </w:p>
    <w:p w14:paraId="293B1D9B" w14:textId="77777777" w:rsidR="004C4B21" w:rsidRDefault="004C4B21" w:rsidP="00643384">
      <w:pPr>
        <w:spacing w:after="0"/>
        <w:rPr>
          <w:b/>
          <w:color w:val="1F3864" w:themeColor="accent5" w:themeShade="80"/>
          <w:sz w:val="24"/>
        </w:rPr>
      </w:pPr>
    </w:p>
    <w:p w14:paraId="762CCCAD" w14:textId="77777777" w:rsidR="004C4B21" w:rsidRDefault="004C4B21" w:rsidP="00643384">
      <w:pPr>
        <w:spacing w:after="0"/>
        <w:rPr>
          <w:b/>
          <w:color w:val="1F3864" w:themeColor="accent5" w:themeShade="80"/>
          <w:sz w:val="24"/>
        </w:rPr>
      </w:pPr>
    </w:p>
    <w:p w14:paraId="0A987ECF" w14:textId="5BEB8A7D" w:rsidR="00353B19" w:rsidRPr="00643384" w:rsidRDefault="00595CFE" w:rsidP="00643384">
      <w:pPr>
        <w:spacing w:after="0"/>
        <w:rPr>
          <w:color w:val="1F3864" w:themeColor="accent5" w:themeShade="80"/>
        </w:rPr>
      </w:pPr>
      <w:r w:rsidRPr="00B43233">
        <w:rPr>
          <w:b/>
          <w:color w:val="1F3864" w:themeColor="accent5" w:themeShade="80"/>
          <w:sz w:val="24"/>
        </w:rPr>
        <w:t>C</w:t>
      </w:r>
      <w:r w:rsidRPr="00B43233">
        <w:rPr>
          <w:color w:val="1F3864" w:themeColor="accent5" w:themeShade="80"/>
          <w:sz w:val="24"/>
        </w:rPr>
        <w:t xml:space="preserve">omité </w:t>
      </w:r>
      <w:r w:rsidRPr="00B43233">
        <w:rPr>
          <w:b/>
          <w:color w:val="1F3864" w:themeColor="accent5" w:themeShade="80"/>
          <w:sz w:val="24"/>
        </w:rPr>
        <w:t>D</w:t>
      </w:r>
      <w:r w:rsidRPr="00B43233">
        <w:rPr>
          <w:color w:val="1F3864" w:themeColor="accent5" w:themeShade="80"/>
          <w:sz w:val="24"/>
        </w:rPr>
        <w:t>épartemental d’</w:t>
      </w:r>
      <w:r w:rsidRPr="00B43233">
        <w:rPr>
          <w:b/>
          <w:color w:val="1F3864" w:themeColor="accent5" w:themeShade="80"/>
          <w:sz w:val="24"/>
        </w:rPr>
        <w:t>I</w:t>
      </w:r>
      <w:r w:rsidRPr="00B43233">
        <w:rPr>
          <w:color w:val="1F3864" w:themeColor="accent5" w:themeShade="80"/>
          <w:sz w:val="24"/>
        </w:rPr>
        <w:t>ndre-et-</w:t>
      </w:r>
      <w:r w:rsidRPr="00B43233">
        <w:rPr>
          <w:b/>
          <w:color w:val="1F3864" w:themeColor="accent5" w:themeShade="80"/>
          <w:sz w:val="24"/>
        </w:rPr>
        <w:t>L</w:t>
      </w:r>
      <w:r w:rsidRPr="00B43233">
        <w:rPr>
          <w:color w:val="1F3864" w:themeColor="accent5" w:themeShade="80"/>
          <w:sz w:val="24"/>
        </w:rPr>
        <w:t>oire</w:t>
      </w:r>
      <w:r w:rsidR="00643384">
        <w:rPr>
          <w:color w:val="1F3864" w:themeColor="accent5" w:themeShade="80"/>
          <w:sz w:val="28"/>
        </w:rPr>
        <w:tab/>
      </w:r>
      <w:r w:rsidR="00643384">
        <w:rPr>
          <w:color w:val="1F3864" w:themeColor="accent5" w:themeShade="80"/>
          <w:sz w:val="28"/>
        </w:rPr>
        <w:tab/>
      </w:r>
      <w:r w:rsidR="00B43233">
        <w:rPr>
          <w:color w:val="1F3864" w:themeColor="accent5" w:themeShade="80"/>
          <w:sz w:val="28"/>
        </w:rPr>
        <w:tab/>
      </w:r>
    </w:p>
    <w:p w14:paraId="1745893E" w14:textId="77777777" w:rsidR="00595CFE" w:rsidRPr="00643384" w:rsidRDefault="00595CFE" w:rsidP="00643384">
      <w:pPr>
        <w:spacing w:after="0"/>
        <w:rPr>
          <w:color w:val="1F3864" w:themeColor="accent5" w:themeShade="80"/>
          <w:sz w:val="28"/>
        </w:rPr>
      </w:pPr>
      <w:r w:rsidRPr="00643384">
        <w:rPr>
          <w:color w:val="1F3864" w:themeColor="accent5" w:themeShade="80"/>
          <w:sz w:val="28"/>
        </w:rPr>
        <w:t xml:space="preserve">          </w:t>
      </w:r>
      <w:r w:rsidR="00643384">
        <w:rPr>
          <w:color w:val="1F3864" w:themeColor="accent5" w:themeShade="80"/>
          <w:sz w:val="28"/>
        </w:rPr>
        <w:t xml:space="preserve"> </w:t>
      </w:r>
      <w:r w:rsidR="00B23D7D">
        <w:rPr>
          <w:color w:val="1F3864" w:themeColor="accent5" w:themeShade="80"/>
          <w:sz w:val="28"/>
        </w:rPr>
        <w:t xml:space="preserve">       </w:t>
      </w:r>
      <w:r w:rsidRPr="00B43233">
        <w:rPr>
          <w:color w:val="1F3864" w:themeColor="accent5" w:themeShade="80"/>
          <w:sz w:val="24"/>
        </w:rPr>
        <w:t xml:space="preserve">de </w:t>
      </w:r>
      <w:r w:rsidRPr="00B43233">
        <w:rPr>
          <w:b/>
          <w:color w:val="1F3864" w:themeColor="accent5" w:themeShade="80"/>
          <w:sz w:val="24"/>
        </w:rPr>
        <w:t>G</w:t>
      </w:r>
      <w:r w:rsidRPr="00B43233">
        <w:rPr>
          <w:color w:val="1F3864" w:themeColor="accent5" w:themeShade="80"/>
          <w:sz w:val="24"/>
        </w:rPr>
        <w:t>ymnastique</w:t>
      </w:r>
      <w:r w:rsidR="00643384">
        <w:rPr>
          <w:color w:val="1F3864" w:themeColor="accent5" w:themeShade="80"/>
          <w:sz w:val="28"/>
        </w:rPr>
        <w:tab/>
      </w:r>
      <w:r w:rsidR="00643384">
        <w:rPr>
          <w:color w:val="1F3864" w:themeColor="accent5" w:themeShade="80"/>
          <w:sz w:val="28"/>
        </w:rPr>
        <w:tab/>
      </w:r>
      <w:r w:rsidR="00643384">
        <w:rPr>
          <w:color w:val="1F3864" w:themeColor="accent5" w:themeShade="80"/>
          <w:sz w:val="28"/>
        </w:rPr>
        <w:tab/>
      </w:r>
      <w:r w:rsidR="00643384">
        <w:rPr>
          <w:color w:val="1F3864" w:themeColor="accent5" w:themeShade="80"/>
          <w:sz w:val="28"/>
        </w:rPr>
        <w:tab/>
      </w:r>
      <w:r w:rsidR="00B23D7D">
        <w:rPr>
          <w:color w:val="1F3864" w:themeColor="accent5" w:themeShade="80"/>
          <w:sz w:val="28"/>
        </w:rPr>
        <w:tab/>
      </w:r>
    </w:p>
    <w:p w14:paraId="61AED248" w14:textId="77777777" w:rsidR="00595CFE" w:rsidRPr="00643384" w:rsidRDefault="00570B68" w:rsidP="00595CFE">
      <w:pPr>
        <w:spacing w:after="0"/>
        <w:rPr>
          <w:color w:val="1F3864" w:themeColor="accent5" w:themeShade="80"/>
          <w:sz w:val="18"/>
        </w:rPr>
      </w:pPr>
      <w:r>
        <w:rPr>
          <w:noProof/>
          <w:color w:val="1F3864" w:themeColor="accent5" w:themeShade="8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E80DC" wp14:editId="7D011BC2">
                <wp:simplePos x="0" y="0"/>
                <wp:positionH relativeFrom="column">
                  <wp:posOffset>2769870</wp:posOffset>
                </wp:positionH>
                <wp:positionV relativeFrom="paragraph">
                  <wp:posOffset>-297180</wp:posOffset>
                </wp:positionV>
                <wp:extent cx="3276600" cy="1402080"/>
                <wp:effectExtent l="0" t="0" r="19050" b="26670"/>
                <wp:wrapNone/>
                <wp:docPr id="1" name="Arrondi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0208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C16C3" w14:textId="12C0318B" w:rsidR="00BC69A5" w:rsidRDefault="00A6615D" w:rsidP="00BC69A5">
                            <w:pPr>
                              <w:jc w:val="center"/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40"/>
                              </w:rPr>
                              <w:t>Choix des l</w:t>
                            </w:r>
                            <w:r w:rsidR="001964B9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40"/>
                              </w:rPr>
                              <w:t>ieux</w:t>
                            </w:r>
                          </w:p>
                          <w:p w14:paraId="6E31E66B" w14:textId="6A6003C5" w:rsidR="00E65C08" w:rsidRDefault="00A6615D" w:rsidP="00BC69A5">
                            <w:pPr>
                              <w:jc w:val="center"/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</w:pPr>
                            <w:r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 xml:space="preserve"> Des </w:t>
                            </w:r>
                            <w:r w:rsidR="00E65C08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Compétitions Départementales</w:t>
                            </w:r>
                          </w:p>
                          <w:p w14:paraId="0B617DD3" w14:textId="2BD421E7" w:rsidR="00E65C08" w:rsidRPr="00E65C08" w:rsidRDefault="00DC141A" w:rsidP="00BC69A5">
                            <w:pPr>
                              <w:jc w:val="center"/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</w:pPr>
                            <w:r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20</w:t>
                            </w:r>
                            <w:r w:rsidR="00EE59A5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2</w:t>
                            </w:r>
                            <w:r w:rsidR="004059DB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 xml:space="preserve"> - 20</w:t>
                            </w:r>
                            <w:r w:rsidR="00EE59A5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2</w:t>
                            </w:r>
                            <w:r w:rsidR="004059DB">
                              <w:rPr>
                                <w:rFonts w:ascii="AdelonSerial-Xbold" w:hAnsi="AdelonSerial-Xbold"/>
                                <w:color w:val="1F4E79" w:themeColor="accent1" w:themeShade="8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80DC" id="Arrondir un rectangle avec un coin diagonal 1" o:spid="_x0000_s1026" style="position:absolute;margin-left:218.1pt;margin-top:-23.4pt;width:258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6600,1402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" adj="-11796480,,5400" path="m233685,l3276600,r,l3276600,1168395v,129061,-104624,233685,-233685,233685l,1402080r,l,233685c,104624,104624,,233685,xe" fillcolor="white [3201]" strokecolor="#1f4d78 [1604]" strokeweight="1pt">
                <v:stroke joinstyle="miter"/>
                <v:formulas/>
                <v:path arrowok="t" o:connecttype="custom" o:connectlocs="233685,0;3276600,0;3276600,0;3276600,1168395;3042915,1402080;0,1402080;0,1402080;0,233685;233685,0" o:connectangles="0,0,0,0,0,0,0,0,0" textboxrect="0,0,3276600,1402080"/>
                <v:textbox>
                  <w:txbxContent>
                    <w:p w14:paraId="1AEC16C3" w14:textId="12C0318B" w:rsidR="00BC69A5" w:rsidRDefault="00A6615D" w:rsidP="00BC69A5">
                      <w:pPr>
                        <w:jc w:val="center"/>
                        <w:rPr>
                          <w:rFonts w:ascii="AdelonSerial-Xbold" w:hAnsi="AdelonSerial-Xbold"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rFonts w:ascii="AdelonSerial-Xbold" w:hAnsi="AdelonSerial-Xbold"/>
                          <w:color w:val="1F4E79" w:themeColor="accent1" w:themeShade="80"/>
                          <w:sz w:val="40"/>
                        </w:rPr>
                        <w:t>Choix des l</w:t>
                      </w:r>
                      <w:r w:rsidR="001964B9">
                        <w:rPr>
                          <w:rFonts w:ascii="AdelonSerial-Xbold" w:hAnsi="AdelonSerial-Xbold"/>
                          <w:color w:val="1F4E79" w:themeColor="accent1" w:themeShade="80"/>
                          <w:sz w:val="40"/>
                        </w:rPr>
                        <w:t>ieux</w:t>
                      </w:r>
                    </w:p>
                    <w:p w14:paraId="6E31E66B" w14:textId="6A6003C5" w:rsidR="00E65C08" w:rsidRDefault="00A6615D" w:rsidP="00BC69A5">
                      <w:pPr>
                        <w:jc w:val="center"/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</w:pPr>
                      <w:r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 xml:space="preserve"> Des </w:t>
                      </w:r>
                      <w:r w:rsidR="00E65C08"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Compétitions Départementales</w:t>
                      </w:r>
                    </w:p>
                    <w:p w14:paraId="0B617DD3" w14:textId="2BD421E7" w:rsidR="00E65C08" w:rsidRPr="00E65C08" w:rsidRDefault="00DC141A" w:rsidP="00BC69A5">
                      <w:pPr>
                        <w:jc w:val="center"/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</w:pPr>
                      <w:r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20</w:t>
                      </w:r>
                      <w:r w:rsidR="00EE59A5"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2</w:t>
                      </w:r>
                      <w:r w:rsidR="004059DB"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5</w:t>
                      </w:r>
                      <w:r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 xml:space="preserve"> - 20</w:t>
                      </w:r>
                      <w:r w:rsidR="00EE59A5"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2</w:t>
                      </w:r>
                      <w:r w:rsidR="004059DB">
                        <w:rPr>
                          <w:rFonts w:ascii="AdelonSerial-Xbold" w:hAnsi="AdelonSerial-Xbold"/>
                          <w:color w:val="1F4E79" w:themeColor="accent1" w:themeShade="80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AC60E4B" w14:textId="2FB4FEF0" w:rsidR="00595CFE" w:rsidRPr="00643384" w:rsidRDefault="00595CFE" w:rsidP="00595CFE">
      <w:pPr>
        <w:spacing w:after="0"/>
        <w:rPr>
          <w:color w:val="1F3864" w:themeColor="accent5" w:themeShade="80"/>
        </w:rPr>
      </w:pPr>
      <w:r w:rsidRPr="00643384">
        <w:rPr>
          <w:color w:val="1F3864" w:themeColor="accent5" w:themeShade="80"/>
        </w:rPr>
        <w:t xml:space="preserve">         Maison des Sports de Touraine</w:t>
      </w:r>
      <w:r w:rsidR="00643384">
        <w:rPr>
          <w:color w:val="1F3864" w:themeColor="accent5" w:themeShade="80"/>
        </w:rPr>
        <w:tab/>
      </w:r>
      <w:r w:rsidR="00643384">
        <w:rPr>
          <w:color w:val="1F3864" w:themeColor="accent5" w:themeShade="80"/>
        </w:rPr>
        <w:tab/>
      </w:r>
      <w:r w:rsidR="00643384">
        <w:rPr>
          <w:color w:val="1F3864" w:themeColor="accent5" w:themeShade="80"/>
        </w:rPr>
        <w:tab/>
      </w:r>
    </w:p>
    <w:p w14:paraId="6B1F0991" w14:textId="77777777" w:rsidR="00595CFE" w:rsidRPr="00643384" w:rsidRDefault="00595CFE" w:rsidP="00595CFE">
      <w:pPr>
        <w:spacing w:after="0"/>
        <w:rPr>
          <w:color w:val="1F3864" w:themeColor="accent5" w:themeShade="80"/>
        </w:rPr>
      </w:pPr>
      <w:r w:rsidRPr="00643384">
        <w:rPr>
          <w:color w:val="1F3864" w:themeColor="accent5" w:themeShade="80"/>
        </w:rPr>
        <w:t xml:space="preserve">                   Rue de l’Aviation</w:t>
      </w:r>
    </w:p>
    <w:p w14:paraId="20BEF3F7" w14:textId="77777777" w:rsidR="00B43233" w:rsidRDefault="00595CFE" w:rsidP="00595CFE">
      <w:pPr>
        <w:spacing w:after="0"/>
        <w:rPr>
          <w:color w:val="1F3864" w:themeColor="accent5" w:themeShade="80"/>
        </w:rPr>
      </w:pPr>
      <w:r w:rsidRPr="00643384">
        <w:rPr>
          <w:color w:val="1F3864" w:themeColor="accent5" w:themeShade="80"/>
        </w:rPr>
        <w:t xml:space="preserve">               37210 Parçay-Meslay</w:t>
      </w:r>
    </w:p>
    <w:p w14:paraId="58A220F9" w14:textId="77777777" w:rsidR="00B43233" w:rsidRDefault="00B43233" w:rsidP="00595CFE">
      <w:pPr>
        <w:spacing w:after="0"/>
        <w:rPr>
          <w:color w:val="1F3864" w:themeColor="accent5" w:themeShade="80"/>
        </w:rPr>
      </w:pPr>
    </w:p>
    <w:p w14:paraId="5ED7CCEB" w14:textId="77777777" w:rsidR="00B43233" w:rsidRDefault="00B43233" w:rsidP="00595CFE">
      <w:pPr>
        <w:spacing w:after="0"/>
        <w:rPr>
          <w:color w:val="1F3864" w:themeColor="accent5" w:themeShade="80"/>
        </w:rPr>
      </w:pPr>
    </w:p>
    <w:p w14:paraId="01344C89" w14:textId="77777777" w:rsidR="00883CDA" w:rsidRDefault="00883CDA" w:rsidP="00595CFE">
      <w:pPr>
        <w:spacing w:after="0"/>
        <w:rPr>
          <w:b/>
          <w:color w:val="1F3864" w:themeColor="accent5" w:themeShade="80"/>
        </w:rPr>
      </w:pPr>
    </w:p>
    <w:p w14:paraId="1BF0F8B9" w14:textId="4E2BCBBF" w:rsidR="00B43233" w:rsidRPr="007E31C8" w:rsidRDefault="007E31C8" w:rsidP="00595CFE">
      <w:pPr>
        <w:spacing w:after="0"/>
        <w:rPr>
          <w:color w:val="1F3864" w:themeColor="accent5" w:themeShade="80"/>
          <w:sz w:val="32"/>
          <w:szCs w:val="32"/>
        </w:rPr>
      </w:pPr>
      <w:r w:rsidRPr="007E31C8">
        <w:rPr>
          <w:color w:val="1F3864" w:themeColor="accent5" w:themeShade="80"/>
          <w:sz w:val="32"/>
          <w:szCs w:val="32"/>
        </w:rPr>
        <w:t xml:space="preserve">Club : </w:t>
      </w:r>
    </w:p>
    <w:p w14:paraId="55553317" w14:textId="77777777" w:rsidR="00B43233" w:rsidRDefault="00B43233" w:rsidP="00595CFE">
      <w:pPr>
        <w:spacing w:after="0"/>
        <w:rPr>
          <w:color w:val="1F3864" w:themeColor="accent5" w:themeShade="80"/>
        </w:rPr>
      </w:pPr>
    </w:p>
    <w:tbl>
      <w:tblPr>
        <w:tblStyle w:val="Grilledutableau"/>
        <w:tblW w:w="10072" w:type="dxa"/>
        <w:jc w:val="center"/>
        <w:tblLook w:val="04A0" w:firstRow="1" w:lastRow="0" w:firstColumn="1" w:lastColumn="0" w:noHBand="0" w:noVBand="1"/>
      </w:tblPr>
      <w:tblGrid>
        <w:gridCol w:w="1435"/>
        <w:gridCol w:w="3165"/>
        <w:gridCol w:w="2482"/>
        <w:gridCol w:w="2990"/>
      </w:tblGrid>
      <w:tr w:rsidR="00E65C08" w:rsidRPr="00E65C08" w14:paraId="5F2CD270" w14:textId="77777777" w:rsidTr="00D74843">
        <w:trPr>
          <w:trHeight w:val="701"/>
          <w:jc w:val="center"/>
        </w:trPr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4095CF13" w14:textId="77777777" w:rsidR="00E65C08" w:rsidRPr="00E65C08" w:rsidRDefault="00E65C08" w:rsidP="00E65C08">
            <w:pPr>
              <w:jc w:val="center"/>
              <w:rPr>
                <w:b/>
                <w:color w:val="1F3864" w:themeColor="accent5" w:themeShade="80"/>
                <w:sz w:val="24"/>
              </w:rPr>
            </w:pPr>
            <w:r w:rsidRPr="00E65C08">
              <w:rPr>
                <w:b/>
                <w:color w:val="1F3864" w:themeColor="accent5" w:themeShade="80"/>
                <w:sz w:val="24"/>
              </w:rPr>
              <w:t>Disciplines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4E35DDF3" w14:textId="77777777" w:rsidR="00E65C08" w:rsidRPr="00E65C08" w:rsidRDefault="00E65C08" w:rsidP="00E65C08">
            <w:pPr>
              <w:jc w:val="center"/>
              <w:rPr>
                <w:b/>
                <w:color w:val="1F3864" w:themeColor="accent5" w:themeShade="80"/>
                <w:sz w:val="24"/>
              </w:rPr>
            </w:pPr>
            <w:r>
              <w:rPr>
                <w:b/>
                <w:color w:val="1F3864" w:themeColor="accent5" w:themeShade="80"/>
                <w:sz w:val="24"/>
              </w:rPr>
              <w:t>Compétitions</w:t>
            </w: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03908926" w14:textId="77777777" w:rsidR="00E65C08" w:rsidRPr="00E65C08" w:rsidRDefault="00E65C08" w:rsidP="00E65C08">
            <w:pPr>
              <w:jc w:val="center"/>
              <w:rPr>
                <w:b/>
                <w:color w:val="1F3864" w:themeColor="accent5" w:themeShade="80"/>
                <w:sz w:val="24"/>
              </w:rPr>
            </w:pPr>
            <w:r>
              <w:rPr>
                <w:b/>
                <w:color w:val="1F3864" w:themeColor="accent5" w:themeShade="80"/>
                <w:sz w:val="24"/>
              </w:rPr>
              <w:t>Dates</w:t>
            </w:r>
          </w:p>
        </w:tc>
        <w:tc>
          <w:tcPr>
            <w:tcW w:w="2990" w:type="dxa"/>
            <w:shd w:val="clear" w:color="auto" w:fill="BFBFBF" w:themeFill="background1" w:themeFillShade="BF"/>
            <w:vAlign w:val="center"/>
          </w:tcPr>
          <w:p w14:paraId="5AEA306C" w14:textId="77777777" w:rsidR="00E65C08" w:rsidRDefault="00E65C08" w:rsidP="00E65C08">
            <w:pPr>
              <w:jc w:val="center"/>
              <w:rPr>
                <w:b/>
                <w:color w:val="1F3864" w:themeColor="accent5" w:themeShade="80"/>
                <w:sz w:val="24"/>
              </w:rPr>
            </w:pPr>
            <w:r>
              <w:rPr>
                <w:b/>
                <w:color w:val="1F3864" w:themeColor="accent5" w:themeShade="80"/>
                <w:sz w:val="24"/>
              </w:rPr>
              <w:t>Candidatures</w:t>
            </w:r>
          </w:p>
          <w:p w14:paraId="65509339" w14:textId="77777777" w:rsidR="00E65C08" w:rsidRPr="00E65C08" w:rsidRDefault="00E65C08" w:rsidP="00E65C08">
            <w:pPr>
              <w:jc w:val="center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(Priorisez vos choix : 1, 2, 3,  </w:t>
            </w:r>
            <w:proofErr w:type="spellStart"/>
            <w:r>
              <w:rPr>
                <w:color w:val="1F3864" w:themeColor="accent5" w:themeShade="80"/>
              </w:rPr>
              <w:t>etc</w:t>
            </w:r>
            <w:proofErr w:type="spellEnd"/>
            <w:r>
              <w:rPr>
                <w:color w:val="1F3864" w:themeColor="accent5" w:themeShade="80"/>
              </w:rPr>
              <w:t>)</w:t>
            </w:r>
          </w:p>
        </w:tc>
      </w:tr>
      <w:tr w:rsidR="00E65C08" w14:paraId="49374102" w14:textId="77777777" w:rsidTr="00D74843">
        <w:trPr>
          <w:trHeight w:val="1057"/>
          <w:jc w:val="center"/>
        </w:trPr>
        <w:tc>
          <w:tcPr>
            <w:tcW w:w="1435" w:type="dxa"/>
            <w:vMerge w:val="restart"/>
            <w:shd w:val="clear" w:color="auto" w:fill="FBE4D5" w:themeFill="accent2" w:themeFillTint="33"/>
            <w:vAlign w:val="center"/>
          </w:tcPr>
          <w:p w14:paraId="5591FFA2" w14:textId="77777777" w:rsidR="00E65C08" w:rsidRPr="00A6615D" w:rsidRDefault="00E65C08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A6615D">
              <w:rPr>
                <w:b/>
                <w:color w:val="1F3864" w:themeColor="accent5" w:themeShade="80"/>
                <w:sz w:val="28"/>
                <w:szCs w:val="28"/>
              </w:rPr>
              <w:t>GR</w:t>
            </w:r>
          </w:p>
        </w:tc>
        <w:tc>
          <w:tcPr>
            <w:tcW w:w="3165" w:type="dxa"/>
            <w:shd w:val="clear" w:color="auto" w:fill="FBE4D5" w:themeFill="accent2" w:themeFillTint="33"/>
            <w:vAlign w:val="center"/>
          </w:tcPr>
          <w:p w14:paraId="5D08C7BC" w14:textId="77777777" w:rsidR="00E65C08" w:rsidRPr="00F86ADF" w:rsidRDefault="00E65C08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color w:val="1F3864" w:themeColor="accent5" w:themeShade="80"/>
                <w:sz w:val="28"/>
                <w:szCs w:val="28"/>
              </w:rPr>
              <w:t>Individuelles</w:t>
            </w:r>
          </w:p>
        </w:tc>
        <w:tc>
          <w:tcPr>
            <w:tcW w:w="2482" w:type="dxa"/>
            <w:shd w:val="clear" w:color="auto" w:fill="FBE4D5" w:themeFill="accent2" w:themeFillTint="33"/>
            <w:vAlign w:val="center"/>
          </w:tcPr>
          <w:p w14:paraId="34E367FD" w14:textId="562ABDC3" w:rsidR="00E65C08" w:rsidRPr="00F86ADF" w:rsidRDefault="00657D0D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8 Novembre 2025</w:t>
            </w:r>
          </w:p>
        </w:tc>
        <w:tc>
          <w:tcPr>
            <w:tcW w:w="2990" w:type="dxa"/>
            <w:shd w:val="clear" w:color="auto" w:fill="FBE4D5" w:themeFill="accent2" w:themeFillTint="33"/>
            <w:vAlign w:val="center"/>
          </w:tcPr>
          <w:p w14:paraId="131935F2" w14:textId="2BC0AADE" w:rsidR="00E65C08" w:rsidRPr="00F86ADF" w:rsidRDefault="00E65C08" w:rsidP="00766624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</w:tc>
      </w:tr>
      <w:tr w:rsidR="0075355C" w14:paraId="70CCA7D2" w14:textId="77777777" w:rsidTr="00D74843">
        <w:trPr>
          <w:trHeight w:val="1057"/>
          <w:jc w:val="center"/>
        </w:trPr>
        <w:tc>
          <w:tcPr>
            <w:tcW w:w="1435" w:type="dxa"/>
            <w:vMerge/>
            <w:shd w:val="clear" w:color="auto" w:fill="FBE4D5" w:themeFill="accent2" w:themeFillTint="33"/>
            <w:vAlign w:val="center"/>
          </w:tcPr>
          <w:p w14:paraId="67C5B720" w14:textId="77777777" w:rsidR="0075355C" w:rsidRPr="00A6615D" w:rsidRDefault="0075355C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FBE4D5" w:themeFill="accent2" w:themeFillTint="33"/>
            <w:vAlign w:val="center"/>
          </w:tcPr>
          <w:p w14:paraId="270F38D1" w14:textId="77777777" w:rsidR="0075355C" w:rsidRPr="00F86ADF" w:rsidRDefault="0075355C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color w:val="1F3864" w:themeColor="accent5" w:themeShade="80"/>
                <w:sz w:val="28"/>
                <w:szCs w:val="28"/>
              </w:rPr>
              <w:t>Ensembles</w:t>
            </w:r>
          </w:p>
        </w:tc>
        <w:tc>
          <w:tcPr>
            <w:tcW w:w="2482" w:type="dxa"/>
            <w:vMerge w:val="restart"/>
            <w:shd w:val="clear" w:color="auto" w:fill="FBE4D5" w:themeFill="accent2" w:themeFillTint="33"/>
            <w:vAlign w:val="center"/>
          </w:tcPr>
          <w:p w14:paraId="0E037CE0" w14:textId="7451C46B" w:rsidR="0075355C" w:rsidRPr="00F86ADF" w:rsidRDefault="00657D0D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07 Mars 2026</w:t>
            </w:r>
          </w:p>
        </w:tc>
        <w:tc>
          <w:tcPr>
            <w:tcW w:w="2990" w:type="dxa"/>
            <w:vMerge w:val="restart"/>
            <w:shd w:val="clear" w:color="auto" w:fill="FBE4D5" w:themeFill="accent2" w:themeFillTint="33"/>
            <w:vAlign w:val="center"/>
          </w:tcPr>
          <w:p w14:paraId="36DA53C6" w14:textId="3CC37F22" w:rsidR="0075355C" w:rsidRPr="00F86ADF" w:rsidRDefault="0075355C" w:rsidP="00766624">
            <w:pPr>
              <w:jc w:val="center"/>
              <w:rPr>
                <w:b/>
                <w:color w:val="1F3864" w:themeColor="accent5" w:themeShade="80"/>
                <w:sz w:val="32"/>
                <w:szCs w:val="32"/>
              </w:rPr>
            </w:pPr>
          </w:p>
        </w:tc>
      </w:tr>
      <w:tr w:rsidR="0075355C" w14:paraId="5087BD73" w14:textId="77777777" w:rsidTr="00D74843">
        <w:trPr>
          <w:trHeight w:val="1057"/>
          <w:jc w:val="center"/>
        </w:trPr>
        <w:tc>
          <w:tcPr>
            <w:tcW w:w="1435" w:type="dxa"/>
            <w:vMerge/>
            <w:shd w:val="clear" w:color="auto" w:fill="FBE4D5" w:themeFill="accent2" w:themeFillTint="33"/>
            <w:vAlign w:val="center"/>
          </w:tcPr>
          <w:p w14:paraId="764F1BC5" w14:textId="77777777" w:rsidR="0075355C" w:rsidRPr="00A6615D" w:rsidRDefault="0075355C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FBE4D5" w:themeFill="accent2" w:themeFillTint="33"/>
            <w:vAlign w:val="center"/>
          </w:tcPr>
          <w:p w14:paraId="53E957C4" w14:textId="77777777" w:rsidR="0075355C" w:rsidRPr="00F86ADF" w:rsidRDefault="0075355C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color w:val="1F3864" w:themeColor="accent5" w:themeShade="80"/>
                <w:sz w:val="28"/>
                <w:szCs w:val="28"/>
              </w:rPr>
              <w:t>Coupe Formation GR</w:t>
            </w:r>
          </w:p>
        </w:tc>
        <w:tc>
          <w:tcPr>
            <w:tcW w:w="2482" w:type="dxa"/>
            <w:vMerge/>
            <w:shd w:val="clear" w:color="auto" w:fill="FBE4D5" w:themeFill="accent2" w:themeFillTint="33"/>
            <w:vAlign w:val="center"/>
          </w:tcPr>
          <w:p w14:paraId="39D8D624" w14:textId="77777777" w:rsidR="0075355C" w:rsidRPr="00F86ADF" w:rsidRDefault="0075355C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990" w:type="dxa"/>
            <w:vMerge/>
            <w:shd w:val="clear" w:color="auto" w:fill="FBE4D5" w:themeFill="accent2" w:themeFillTint="33"/>
            <w:vAlign w:val="center"/>
          </w:tcPr>
          <w:p w14:paraId="4E9BF80C" w14:textId="77777777" w:rsidR="0075355C" w:rsidRPr="00F86ADF" w:rsidRDefault="0075355C" w:rsidP="00766624">
            <w:pPr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</w:tr>
      <w:tr w:rsidR="00D5525C" w14:paraId="03D25975" w14:textId="77777777" w:rsidTr="00D74843">
        <w:trPr>
          <w:trHeight w:val="1057"/>
          <w:jc w:val="center"/>
        </w:trPr>
        <w:tc>
          <w:tcPr>
            <w:tcW w:w="1435" w:type="dxa"/>
            <w:vMerge w:val="restart"/>
            <w:shd w:val="clear" w:color="auto" w:fill="FFF2CC" w:themeFill="accent4" w:themeFillTint="33"/>
            <w:vAlign w:val="center"/>
          </w:tcPr>
          <w:p w14:paraId="027BBD7F" w14:textId="77777777" w:rsidR="00D5525C" w:rsidRPr="00A6615D" w:rsidRDefault="00D5525C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A6615D">
              <w:rPr>
                <w:b/>
                <w:color w:val="1F3864" w:themeColor="accent5" w:themeShade="80"/>
                <w:sz w:val="28"/>
                <w:szCs w:val="28"/>
              </w:rPr>
              <w:t>GAM / GAF</w:t>
            </w:r>
          </w:p>
        </w:tc>
        <w:tc>
          <w:tcPr>
            <w:tcW w:w="3165" w:type="dxa"/>
            <w:shd w:val="clear" w:color="auto" w:fill="FFF2CC" w:themeFill="accent4" w:themeFillTint="33"/>
            <w:vAlign w:val="center"/>
          </w:tcPr>
          <w:p w14:paraId="4EC235FD" w14:textId="439CD78E" w:rsidR="00EE59A5" w:rsidRPr="00F86ADF" w:rsidRDefault="00EE59A5" w:rsidP="00EE59A5">
            <w:pPr>
              <w:spacing w:line="256" w:lineRule="auto"/>
              <w:jc w:val="center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F86ADF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>Individuelles</w:t>
            </w:r>
            <w:r w:rsidR="008110D9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GAF</w:t>
            </w:r>
          </w:p>
          <w:p w14:paraId="60216702" w14:textId="6F324C5C" w:rsidR="00D5525C" w:rsidRPr="00F86ADF" w:rsidRDefault="00EE59A5" w:rsidP="00EE59A5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Perf </w:t>
            </w:r>
            <w:r w:rsidR="00657D0D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>et</w:t>
            </w:r>
            <w:r w:rsidRPr="00F86ADF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F86ADF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>Féd</w:t>
            </w:r>
            <w:proofErr w:type="spellEnd"/>
            <w:r w:rsidRPr="00F86ADF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A</w:t>
            </w:r>
            <w:r w:rsidR="008110D9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+ GAM</w:t>
            </w:r>
            <w:r w:rsidR="00657D0D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657D0D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>indiv</w:t>
            </w:r>
            <w:proofErr w:type="spellEnd"/>
            <w:r w:rsidR="00657D0D">
              <w:rPr>
                <w:rFonts w:eastAsia="Calibri" w:cstheme="minorHAnsi"/>
                <w:color w:val="1F3864"/>
                <w:sz w:val="28"/>
                <w:szCs w:val="28"/>
                <w:lang w:eastAsia="fr-FR"/>
              </w:rPr>
              <w:t xml:space="preserve"> et équipes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7C79A891" w14:textId="5D6DAC8B" w:rsidR="00D5525C" w:rsidRPr="00F86ADF" w:rsidRDefault="00657D0D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17 et 18 Janvier 2026</w:t>
            </w:r>
          </w:p>
        </w:tc>
        <w:tc>
          <w:tcPr>
            <w:tcW w:w="2990" w:type="dxa"/>
            <w:shd w:val="clear" w:color="auto" w:fill="FFF2CC" w:themeFill="accent4" w:themeFillTint="33"/>
            <w:vAlign w:val="center"/>
          </w:tcPr>
          <w:p w14:paraId="6244C8A5" w14:textId="39F008AE" w:rsidR="0005193F" w:rsidRPr="008110D9" w:rsidRDefault="0005193F" w:rsidP="00766624">
            <w:pPr>
              <w:jc w:val="center"/>
              <w:rPr>
                <w:b/>
                <w:bCs/>
                <w:color w:val="1F3864" w:themeColor="accent5" w:themeShade="80"/>
                <w:sz w:val="32"/>
                <w:szCs w:val="32"/>
              </w:rPr>
            </w:pPr>
          </w:p>
        </w:tc>
      </w:tr>
      <w:tr w:rsidR="00D868D9" w14:paraId="3303AC1D" w14:textId="77777777" w:rsidTr="00D74843">
        <w:trPr>
          <w:trHeight w:val="1057"/>
          <w:jc w:val="center"/>
        </w:trPr>
        <w:tc>
          <w:tcPr>
            <w:tcW w:w="1435" w:type="dxa"/>
            <w:vMerge/>
            <w:shd w:val="clear" w:color="auto" w:fill="FFF2CC" w:themeFill="accent4" w:themeFillTint="33"/>
            <w:vAlign w:val="center"/>
          </w:tcPr>
          <w:p w14:paraId="37BE861E" w14:textId="77777777" w:rsidR="00D868D9" w:rsidRPr="00A6615D" w:rsidRDefault="00D868D9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FFE599" w:themeFill="accent4" w:themeFillTint="66"/>
            <w:vAlign w:val="center"/>
          </w:tcPr>
          <w:p w14:paraId="59903D97" w14:textId="77777777" w:rsidR="00EE59A5" w:rsidRPr="00EE59A5" w:rsidRDefault="00EE59A5" w:rsidP="00EE59A5">
            <w:pPr>
              <w:spacing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EE59A5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>Equipes</w:t>
            </w:r>
            <w:proofErr w:type="spellEnd"/>
          </w:p>
          <w:p w14:paraId="232BF19C" w14:textId="0D97BDFF" w:rsidR="00D868D9" w:rsidRPr="00F86ADF" w:rsidRDefault="00EE59A5" w:rsidP="00EE59A5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 xml:space="preserve">Nat + Perf + </w:t>
            </w:r>
            <w:proofErr w:type="spellStart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>Féd</w:t>
            </w:r>
            <w:proofErr w:type="spellEnd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 xml:space="preserve"> A</w:t>
            </w:r>
          </w:p>
        </w:tc>
        <w:tc>
          <w:tcPr>
            <w:tcW w:w="2482" w:type="dxa"/>
            <w:shd w:val="clear" w:color="auto" w:fill="FFE599" w:themeFill="accent4" w:themeFillTint="66"/>
            <w:vAlign w:val="center"/>
          </w:tcPr>
          <w:p w14:paraId="67E0B6CD" w14:textId="41E5EA2C" w:rsidR="00D868D9" w:rsidRPr="00F86ADF" w:rsidRDefault="00657D0D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31 Janvier et 1</w:t>
            </w:r>
            <w:r w:rsidRPr="00657D0D">
              <w:rPr>
                <w:color w:val="1F3864" w:themeColor="accent5" w:themeShade="80"/>
                <w:sz w:val="28"/>
                <w:szCs w:val="28"/>
                <w:vertAlign w:val="superscript"/>
              </w:rPr>
              <w:t>er</w:t>
            </w:r>
            <w:r>
              <w:rPr>
                <w:color w:val="1F3864" w:themeColor="accent5" w:themeShade="80"/>
                <w:sz w:val="28"/>
                <w:szCs w:val="28"/>
              </w:rPr>
              <w:t xml:space="preserve"> Février 2026</w:t>
            </w:r>
          </w:p>
        </w:tc>
        <w:tc>
          <w:tcPr>
            <w:tcW w:w="2990" w:type="dxa"/>
            <w:shd w:val="clear" w:color="auto" w:fill="FFE599" w:themeFill="accent4" w:themeFillTint="66"/>
            <w:vAlign w:val="center"/>
          </w:tcPr>
          <w:p w14:paraId="32D1BB1A" w14:textId="4889C16B" w:rsidR="00D868D9" w:rsidRPr="008110D9" w:rsidRDefault="00D868D9" w:rsidP="00766624">
            <w:pPr>
              <w:jc w:val="center"/>
              <w:rPr>
                <w:b/>
                <w:bCs/>
                <w:color w:val="1F3864" w:themeColor="accent5" w:themeShade="80"/>
                <w:sz w:val="32"/>
                <w:szCs w:val="32"/>
              </w:rPr>
            </w:pPr>
          </w:p>
        </w:tc>
      </w:tr>
      <w:tr w:rsidR="00766624" w14:paraId="4491A3E5" w14:textId="77777777" w:rsidTr="00D74843">
        <w:trPr>
          <w:trHeight w:val="1057"/>
          <w:jc w:val="center"/>
        </w:trPr>
        <w:tc>
          <w:tcPr>
            <w:tcW w:w="1435" w:type="dxa"/>
            <w:vMerge/>
            <w:shd w:val="clear" w:color="auto" w:fill="FFF2CC" w:themeFill="accent4" w:themeFillTint="33"/>
            <w:vAlign w:val="center"/>
          </w:tcPr>
          <w:p w14:paraId="00BF69A1" w14:textId="77777777" w:rsidR="00766624" w:rsidRPr="00A6615D" w:rsidRDefault="00766624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FFF2CC" w:themeFill="accent4" w:themeFillTint="33"/>
            <w:vAlign w:val="center"/>
          </w:tcPr>
          <w:p w14:paraId="686C6330" w14:textId="77777777" w:rsidR="00EE59A5" w:rsidRPr="00F86ADF" w:rsidRDefault="00EE59A5" w:rsidP="00EE59A5">
            <w:pPr>
              <w:spacing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proofErr w:type="spellStart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>Equipes</w:t>
            </w:r>
            <w:proofErr w:type="spellEnd"/>
          </w:p>
          <w:p w14:paraId="2B657C68" w14:textId="212627D1" w:rsidR="00D868D9" w:rsidRPr="00F86ADF" w:rsidRDefault="00EE59A5" w:rsidP="00EE59A5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proofErr w:type="spellStart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>Féd</w:t>
            </w:r>
            <w:proofErr w:type="spellEnd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 xml:space="preserve"> B + </w:t>
            </w:r>
            <w:proofErr w:type="spellStart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>Féd</w:t>
            </w:r>
            <w:proofErr w:type="spellEnd"/>
            <w:r w:rsidRPr="00F86ADF">
              <w:rPr>
                <w:rFonts w:ascii="Calibri" w:eastAsia="Calibri" w:hAnsi="Calibri" w:cs="Times New Roman"/>
                <w:color w:val="1F3864"/>
                <w:sz w:val="28"/>
                <w:szCs w:val="28"/>
                <w:lang w:eastAsia="fr-FR"/>
              </w:rPr>
              <w:t xml:space="preserve"> A R°</w:t>
            </w:r>
          </w:p>
        </w:tc>
        <w:tc>
          <w:tcPr>
            <w:tcW w:w="2482" w:type="dxa"/>
            <w:shd w:val="clear" w:color="auto" w:fill="FFF2CC" w:themeFill="accent4" w:themeFillTint="33"/>
            <w:vAlign w:val="center"/>
          </w:tcPr>
          <w:p w14:paraId="6F6271F4" w14:textId="24053240" w:rsidR="00766624" w:rsidRPr="00657D0D" w:rsidRDefault="00657D0D" w:rsidP="001964B9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657D0D">
              <w:rPr>
                <w:color w:val="1F3864" w:themeColor="accent5" w:themeShade="80"/>
                <w:sz w:val="28"/>
                <w:szCs w:val="28"/>
              </w:rPr>
              <w:t>21 et 22 Mars 2026</w:t>
            </w:r>
          </w:p>
        </w:tc>
        <w:tc>
          <w:tcPr>
            <w:tcW w:w="2990" w:type="dxa"/>
            <w:shd w:val="clear" w:color="auto" w:fill="FFF2CC" w:themeFill="accent4" w:themeFillTint="33"/>
            <w:vAlign w:val="center"/>
          </w:tcPr>
          <w:p w14:paraId="2EBA851E" w14:textId="67CE0747" w:rsidR="00766624" w:rsidRPr="008110D9" w:rsidRDefault="00766624" w:rsidP="00766624">
            <w:pPr>
              <w:jc w:val="center"/>
              <w:rPr>
                <w:b/>
                <w:bCs/>
                <w:color w:val="1F3864" w:themeColor="accent5" w:themeShade="80"/>
                <w:sz w:val="32"/>
                <w:szCs w:val="32"/>
              </w:rPr>
            </w:pPr>
          </w:p>
        </w:tc>
      </w:tr>
      <w:tr w:rsidR="000A119E" w14:paraId="357E60ED" w14:textId="77777777" w:rsidTr="00D74843">
        <w:trPr>
          <w:trHeight w:val="1136"/>
          <w:jc w:val="center"/>
        </w:trPr>
        <w:tc>
          <w:tcPr>
            <w:tcW w:w="1435" w:type="dxa"/>
            <w:shd w:val="clear" w:color="auto" w:fill="D9E2F3" w:themeFill="accent5" w:themeFillTint="33"/>
            <w:vAlign w:val="center"/>
          </w:tcPr>
          <w:p w14:paraId="5F617396" w14:textId="77777777" w:rsidR="000A119E" w:rsidRPr="00A6615D" w:rsidRDefault="00D868D9" w:rsidP="00766624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A6615D">
              <w:rPr>
                <w:b/>
                <w:color w:val="1F3864" w:themeColor="accent5" w:themeShade="80"/>
                <w:sz w:val="28"/>
                <w:szCs w:val="28"/>
              </w:rPr>
              <w:t>Toutes spécialités</w:t>
            </w:r>
          </w:p>
        </w:tc>
        <w:tc>
          <w:tcPr>
            <w:tcW w:w="3165" w:type="dxa"/>
            <w:shd w:val="clear" w:color="auto" w:fill="D9E2F3" w:themeFill="accent5" w:themeFillTint="33"/>
            <w:vAlign w:val="center"/>
          </w:tcPr>
          <w:p w14:paraId="389C1D0E" w14:textId="77777777" w:rsidR="000A119E" w:rsidRPr="00F86ADF" w:rsidRDefault="00D868D9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F86ADF">
              <w:rPr>
                <w:color w:val="1F3864" w:themeColor="accent5" w:themeShade="80"/>
                <w:sz w:val="28"/>
                <w:szCs w:val="28"/>
              </w:rPr>
              <w:t>Coupe Départementale</w:t>
            </w:r>
          </w:p>
        </w:tc>
        <w:tc>
          <w:tcPr>
            <w:tcW w:w="2482" w:type="dxa"/>
            <w:shd w:val="clear" w:color="auto" w:fill="D9E2F3" w:themeFill="accent5" w:themeFillTint="33"/>
            <w:vAlign w:val="center"/>
          </w:tcPr>
          <w:p w14:paraId="58137A93" w14:textId="4D0A3509" w:rsidR="000A119E" w:rsidRPr="00F86ADF" w:rsidRDefault="00657D0D" w:rsidP="00766624">
            <w:pPr>
              <w:jc w:val="center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color w:val="1F3864" w:themeColor="accent5" w:themeShade="80"/>
                <w:sz w:val="28"/>
                <w:szCs w:val="28"/>
              </w:rPr>
              <w:t>13 Juin 2026</w:t>
            </w:r>
          </w:p>
        </w:tc>
        <w:tc>
          <w:tcPr>
            <w:tcW w:w="2990" w:type="dxa"/>
            <w:shd w:val="clear" w:color="auto" w:fill="D9E2F3" w:themeFill="accent5" w:themeFillTint="33"/>
            <w:vAlign w:val="center"/>
          </w:tcPr>
          <w:p w14:paraId="7E524718" w14:textId="65FA0DBA" w:rsidR="000A119E" w:rsidRPr="008110D9" w:rsidRDefault="000A119E" w:rsidP="00766624">
            <w:pPr>
              <w:jc w:val="center"/>
              <w:rPr>
                <w:b/>
                <w:bCs/>
                <w:color w:val="1F3864" w:themeColor="accent5" w:themeShade="80"/>
                <w:sz w:val="32"/>
                <w:szCs w:val="32"/>
              </w:rPr>
            </w:pPr>
          </w:p>
        </w:tc>
      </w:tr>
    </w:tbl>
    <w:p w14:paraId="4C592BA7" w14:textId="77777777" w:rsidR="00DF3E72" w:rsidRDefault="00DF3E72" w:rsidP="00DF3E72">
      <w:pPr>
        <w:spacing w:after="0"/>
        <w:rPr>
          <w:color w:val="1F3864" w:themeColor="accent5" w:themeShade="80"/>
        </w:rPr>
      </w:pPr>
    </w:p>
    <w:p w14:paraId="41CE299A" w14:textId="60283157" w:rsidR="00722777" w:rsidRPr="00643384" w:rsidRDefault="00722777" w:rsidP="00595CFE">
      <w:pPr>
        <w:spacing w:after="0"/>
        <w:rPr>
          <w:color w:val="1F3864" w:themeColor="accent5" w:themeShade="80"/>
          <w:sz w:val="24"/>
        </w:rPr>
      </w:pPr>
    </w:p>
    <w:sectPr w:rsidR="00722777" w:rsidRPr="00643384" w:rsidSect="00DF3E72">
      <w:footerReference w:type="default" r:id="rId7"/>
      <w:pgSz w:w="11906" w:h="16838"/>
      <w:pgMar w:top="1134" w:right="1418" w:bottom="68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F27E" w14:textId="77777777" w:rsidR="0089445D" w:rsidRDefault="0089445D" w:rsidP="00B43233">
      <w:pPr>
        <w:spacing w:after="0" w:line="240" w:lineRule="auto"/>
      </w:pPr>
      <w:r>
        <w:separator/>
      </w:r>
    </w:p>
  </w:endnote>
  <w:endnote w:type="continuationSeparator" w:id="0">
    <w:p w14:paraId="7C73085B" w14:textId="77777777" w:rsidR="0089445D" w:rsidRDefault="0089445D" w:rsidP="00B4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onSerial-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3B60" w14:textId="77777777" w:rsidR="00EE59A5" w:rsidRPr="001370C5" w:rsidRDefault="00EE59A5" w:rsidP="00EE59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</w:rPr>
    </w:pPr>
    <w:r w:rsidRPr="001370C5">
      <w:rPr>
        <w:rFonts w:ascii="Calibri" w:eastAsia="Calibri" w:hAnsi="Calibri" w:cs="Times New Roman"/>
        <w:b/>
        <w:color w:val="1F3864"/>
        <w:sz w:val="20"/>
      </w:rPr>
      <w:ptab w:relativeTo="margin" w:alignment="left" w:leader="none"/>
    </w:r>
    <w:r w:rsidRPr="001370C5">
      <w:rPr>
        <w:rFonts w:ascii="Calibri" w:eastAsia="Calibri" w:hAnsi="Calibri" w:cs="Times New Roman"/>
        <w:b/>
        <w:color w:val="1F3864"/>
        <w:sz w:val="20"/>
      </w:rPr>
      <w:t>C</w:t>
    </w:r>
    <w:r w:rsidRPr="001370C5">
      <w:rPr>
        <w:rFonts w:ascii="Calibri" w:eastAsia="Calibri" w:hAnsi="Calibri" w:cs="Times New Roman"/>
        <w:color w:val="1F3864"/>
        <w:sz w:val="20"/>
      </w:rPr>
      <w:t xml:space="preserve">omité </w:t>
    </w:r>
    <w:r w:rsidRPr="001370C5">
      <w:rPr>
        <w:rFonts w:ascii="Calibri" w:eastAsia="Calibri" w:hAnsi="Calibri" w:cs="Times New Roman"/>
        <w:b/>
        <w:color w:val="1F3864"/>
        <w:sz w:val="20"/>
      </w:rPr>
      <w:t>D</w:t>
    </w:r>
    <w:r w:rsidRPr="001370C5">
      <w:rPr>
        <w:rFonts w:ascii="Calibri" w:eastAsia="Calibri" w:hAnsi="Calibri" w:cs="Times New Roman"/>
        <w:color w:val="1F3864"/>
        <w:sz w:val="20"/>
      </w:rPr>
      <w:t>épartemental d’</w:t>
    </w:r>
    <w:r w:rsidRPr="001370C5">
      <w:rPr>
        <w:rFonts w:ascii="Calibri" w:eastAsia="Calibri" w:hAnsi="Calibri" w:cs="Times New Roman"/>
        <w:b/>
        <w:color w:val="1F3864"/>
        <w:sz w:val="20"/>
      </w:rPr>
      <w:t>I</w:t>
    </w:r>
    <w:r w:rsidRPr="001370C5">
      <w:rPr>
        <w:rFonts w:ascii="Calibri" w:eastAsia="Calibri" w:hAnsi="Calibri" w:cs="Times New Roman"/>
        <w:color w:val="1F3864"/>
        <w:sz w:val="20"/>
      </w:rPr>
      <w:t>ndre-et-</w:t>
    </w:r>
    <w:r w:rsidRPr="001370C5">
      <w:rPr>
        <w:rFonts w:ascii="Calibri" w:eastAsia="Calibri" w:hAnsi="Calibri" w:cs="Times New Roman"/>
        <w:b/>
        <w:color w:val="1F3864"/>
        <w:sz w:val="20"/>
      </w:rPr>
      <w:t>L</w:t>
    </w:r>
    <w:r w:rsidRPr="001370C5">
      <w:rPr>
        <w:rFonts w:ascii="Calibri" w:eastAsia="Calibri" w:hAnsi="Calibri" w:cs="Times New Roman"/>
        <w:color w:val="1F3864"/>
        <w:sz w:val="20"/>
      </w:rPr>
      <w:t xml:space="preserve">oire de </w:t>
    </w:r>
    <w:r w:rsidRPr="001370C5">
      <w:rPr>
        <w:rFonts w:ascii="Calibri" w:eastAsia="Calibri" w:hAnsi="Calibri" w:cs="Times New Roman"/>
        <w:b/>
        <w:color w:val="1F3864"/>
        <w:sz w:val="20"/>
      </w:rPr>
      <w:t>G</w:t>
    </w:r>
    <w:r w:rsidRPr="001370C5">
      <w:rPr>
        <w:rFonts w:ascii="Calibri" w:eastAsia="Calibri" w:hAnsi="Calibri" w:cs="Times New Roman"/>
        <w:color w:val="1F3864"/>
        <w:sz w:val="20"/>
      </w:rPr>
      <w:t xml:space="preserve">ymnastique  </w:t>
    </w:r>
    <w:r w:rsidRPr="001370C5">
      <w:rPr>
        <w:rFonts w:ascii="Calibri" w:eastAsia="Calibri" w:hAnsi="Calibri" w:cs="Times New Roman"/>
        <w:color w:val="1F3864"/>
        <w:sz w:val="20"/>
      </w:rPr>
      <w:sym w:font="Wingdings" w:char="F028"/>
    </w:r>
    <w:r w:rsidRPr="001370C5">
      <w:rPr>
        <w:rFonts w:ascii="Calibri" w:eastAsia="Calibri" w:hAnsi="Calibri" w:cs="Times New Roman"/>
        <w:color w:val="1F3864"/>
        <w:sz w:val="20"/>
      </w:rPr>
      <w:t xml:space="preserve">06.07.13.58.52  </w:t>
    </w:r>
    <w:r w:rsidRPr="001370C5">
      <w:rPr>
        <w:rFonts w:ascii="Calibri" w:eastAsia="Calibri" w:hAnsi="Calibri" w:cs="Times New Roman"/>
        <w:color w:val="1F3864"/>
        <w:sz w:val="20"/>
      </w:rPr>
      <w:sym w:font="Wingdings" w:char="F03A"/>
    </w:r>
    <w:r w:rsidRPr="001370C5">
      <w:rPr>
        <w:rFonts w:ascii="Calibri" w:eastAsia="Calibri" w:hAnsi="Calibri" w:cs="Times New Roman"/>
        <w:color w:val="1F3864"/>
        <w:sz w:val="20"/>
      </w:rPr>
      <w:t>president.cd37gym@gmail.com</w:t>
    </w:r>
  </w:p>
  <w:p w14:paraId="1849974F" w14:textId="551C26AA" w:rsidR="00B43233" w:rsidRPr="00EE59A5" w:rsidRDefault="00B43233" w:rsidP="00EE5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3E9B" w14:textId="77777777" w:rsidR="0089445D" w:rsidRDefault="0089445D" w:rsidP="00B43233">
      <w:pPr>
        <w:spacing w:after="0" w:line="240" w:lineRule="auto"/>
      </w:pPr>
      <w:r>
        <w:separator/>
      </w:r>
    </w:p>
  </w:footnote>
  <w:footnote w:type="continuationSeparator" w:id="0">
    <w:p w14:paraId="27695FCF" w14:textId="77777777" w:rsidR="0089445D" w:rsidRDefault="0089445D" w:rsidP="00B43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FE"/>
    <w:rsid w:val="00031B68"/>
    <w:rsid w:val="0005193F"/>
    <w:rsid w:val="000938F8"/>
    <w:rsid w:val="000A119E"/>
    <w:rsid w:val="000A39C5"/>
    <w:rsid w:val="000C19AF"/>
    <w:rsid w:val="00190226"/>
    <w:rsid w:val="001964B9"/>
    <w:rsid w:val="001B1888"/>
    <w:rsid w:val="001C2A46"/>
    <w:rsid w:val="003079C2"/>
    <w:rsid w:val="00326188"/>
    <w:rsid w:val="00353B19"/>
    <w:rsid w:val="003B10CB"/>
    <w:rsid w:val="004059DB"/>
    <w:rsid w:val="00461E91"/>
    <w:rsid w:val="00474287"/>
    <w:rsid w:val="00485D4E"/>
    <w:rsid w:val="004C2032"/>
    <w:rsid w:val="004C4B21"/>
    <w:rsid w:val="004E3DF3"/>
    <w:rsid w:val="005007E6"/>
    <w:rsid w:val="00525192"/>
    <w:rsid w:val="0056020A"/>
    <w:rsid w:val="00570B68"/>
    <w:rsid w:val="005772BD"/>
    <w:rsid w:val="00595CFE"/>
    <w:rsid w:val="005E4808"/>
    <w:rsid w:val="00643384"/>
    <w:rsid w:val="00657D0D"/>
    <w:rsid w:val="006A61A2"/>
    <w:rsid w:val="006A6807"/>
    <w:rsid w:val="006C259E"/>
    <w:rsid w:val="00722777"/>
    <w:rsid w:val="0075355C"/>
    <w:rsid w:val="00766624"/>
    <w:rsid w:val="007A5717"/>
    <w:rsid w:val="007C34FE"/>
    <w:rsid w:val="007C7FBB"/>
    <w:rsid w:val="007D0572"/>
    <w:rsid w:val="007E31C8"/>
    <w:rsid w:val="008110D9"/>
    <w:rsid w:val="00883CDA"/>
    <w:rsid w:val="0089445D"/>
    <w:rsid w:val="008A1187"/>
    <w:rsid w:val="008E12FC"/>
    <w:rsid w:val="00906099"/>
    <w:rsid w:val="00907432"/>
    <w:rsid w:val="009F489A"/>
    <w:rsid w:val="00A10891"/>
    <w:rsid w:val="00A1769A"/>
    <w:rsid w:val="00A6615D"/>
    <w:rsid w:val="00AE40F9"/>
    <w:rsid w:val="00B10385"/>
    <w:rsid w:val="00B23D7D"/>
    <w:rsid w:val="00B367F2"/>
    <w:rsid w:val="00B43233"/>
    <w:rsid w:val="00B564AA"/>
    <w:rsid w:val="00B728FB"/>
    <w:rsid w:val="00BC03A0"/>
    <w:rsid w:val="00BC69A5"/>
    <w:rsid w:val="00BC71F6"/>
    <w:rsid w:val="00C06950"/>
    <w:rsid w:val="00CA053A"/>
    <w:rsid w:val="00CA50DA"/>
    <w:rsid w:val="00CF323B"/>
    <w:rsid w:val="00D1712C"/>
    <w:rsid w:val="00D5525C"/>
    <w:rsid w:val="00D74843"/>
    <w:rsid w:val="00D8012E"/>
    <w:rsid w:val="00D833D8"/>
    <w:rsid w:val="00D868D9"/>
    <w:rsid w:val="00D91937"/>
    <w:rsid w:val="00DC141A"/>
    <w:rsid w:val="00DF3E72"/>
    <w:rsid w:val="00E44630"/>
    <w:rsid w:val="00E65C08"/>
    <w:rsid w:val="00E942BE"/>
    <w:rsid w:val="00EC7EDF"/>
    <w:rsid w:val="00EE17BA"/>
    <w:rsid w:val="00EE59A5"/>
    <w:rsid w:val="00F86ADF"/>
    <w:rsid w:val="00FF27E5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6744"/>
  <w15:chartTrackingRefBased/>
  <w15:docId w15:val="{5B705D44-70A1-4C4B-BEF4-10B95BC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B6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233"/>
  </w:style>
  <w:style w:type="paragraph" w:styleId="Pieddepage">
    <w:name w:val="footer"/>
    <w:basedOn w:val="Normal"/>
    <w:link w:val="PieddepageCar"/>
    <w:uiPriority w:val="99"/>
    <w:unhideWhenUsed/>
    <w:rsid w:val="00B4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233"/>
  </w:style>
  <w:style w:type="table" w:styleId="Grilledutableau">
    <w:name w:val="Table Grid"/>
    <w:basedOn w:val="TableauNormal"/>
    <w:uiPriority w:val="39"/>
    <w:rsid w:val="00E6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CORNILLOT-CLEMENT</dc:creator>
  <cp:keywords/>
  <dc:description/>
  <cp:lastModifiedBy>Luc Cornillot-Clement</cp:lastModifiedBy>
  <cp:revision>2</cp:revision>
  <cp:lastPrinted>2016-11-02T12:12:00Z</cp:lastPrinted>
  <dcterms:created xsi:type="dcterms:W3CDTF">2025-09-10T06:06:00Z</dcterms:created>
  <dcterms:modified xsi:type="dcterms:W3CDTF">2025-09-10T06:06:00Z</dcterms:modified>
</cp:coreProperties>
</file>